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Koenigs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Costanzo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Costanzo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Switzerland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Switzerland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shenanigans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Costanzo,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great to be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reason,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want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capabilityamplifier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Guadalupe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paidforlife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-955-3958.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I'm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then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just going 50-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 mine did 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or 70%,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probably be Bitcoin.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Avalanche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Tezos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Polkadot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everyone who,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training,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Why don't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the ledgers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Avalanche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Avalanche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Avalanche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Avalanche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Solana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Avalanche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Ethereum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Bitcoin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Avalanche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fees.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notorious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point font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honestly use,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Coinbase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onramping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stablecoin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USDT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USDC and Tezos, which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tell you, Tezos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stablecoin.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Coinbase,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foreign exchange. And this is just a means of enabling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altcoin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Why don't you give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stablecoin.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wobbly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you're reducing its supply-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19.5%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There it is. 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Okay.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Why don't you describe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let's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$5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up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if I can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then you're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,428%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sputtering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unconfiscatable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cannot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confiscated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Bitcoin,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up to $250,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Exodus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unprecedented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Switzerland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confiscate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oligarch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confiscate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Exodus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Coinbase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Venezuela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Venezuelans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Exodus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think of it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it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true. 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Exodus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unhackable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,000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Coinbase,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Exodus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if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OPSEC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understand.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Exodus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actually going to do it with our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Exactly.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Not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I was like,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)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sovereignty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what happens if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Bitcoin.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Zombies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problem-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derp, derp, derp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have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Exodus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sovereignty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you're a bad person.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dollars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USDT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Stablecoin,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crypto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then-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then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Avalanche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first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20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 what?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this'll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$100,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,000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paidforlife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dollars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No, it's great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those things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paidforlife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/mybots.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down.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explain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Uniswap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Ethereum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Uniswap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%, 10%,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Avalanche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4%.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,000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Ethereum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unregulated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garbage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fact is-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Kind of like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I'm sorry. It's just interesting-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collateralized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.1%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7.1%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Celsius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the other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Uniswap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Coinbase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planet.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one-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$1.7 trillion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ignoramus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Didn't stop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let's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Buy Bitcoin,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sell goods.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Happened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Bahamian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Bahamian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 Costanzo: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huge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Venezuela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draconian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asymmetric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asymmetric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confiscating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fulcrum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epiphanies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Koenigs: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paidforlife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Costanzo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paidforlife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3958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someone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welcome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audio brad costanzo fro REV (Completed  04/15/22)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7QrvPU3HiI_Roe0IzuqOWooXXB6xVwlpt_OVSVoAOJm4614g7RrtPhX4C-s_T3tUxADbpv7XIy2gNfXwBXwvHM8nJ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